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A52EB">
      <w:pPr>
        <w:spacing w:after="0" w:line="240" w:lineRule="auto"/>
        <w:rPr>
          <w:b/>
          <w:rtl w:val="0"/>
        </w:rPr>
      </w:pPr>
      <w:bookmarkStart w:id="0" w:name="_heading=h.gjdgxs" w:colFirst="0" w:colLast="0"/>
    </w:p>
    <w:p w14:paraId="00000016">
      <w:pPr>
        <w:spacing w:after="0" w:line="240" w:lineRule="auto"/>
        <w:rPr>
          <w:u w:val="single"/>
        </w:rPr>
      </w:pPr>
      <w:r>
        <w:rPr>
          <w:b/>
          <w:u w:val="single"/>
          <w:rtl w:val="0"/>
        </w:rPr>
        <w:t>Learn how to Accept Criticism Without Being Offended</w:t>
      </w:r>
    </w:p>
    <w:p w14:paraId="00000017">
      <w:pPr>
        <w:spacing w:after="0" w:line="240" w:lineRule="auto"/>
      </w:pPr>
    </w:p>
    <w:p w14:paraId="00000018">
      <w:pPr>
        <w:spacing w:after="0" w:line="240" w:lineRule="auto"/>
      </w:pPr>
      <w:r>
        <w:rPr>
          <w:rtl w:val="0"/>
        </w:rPr>
        <w:t>It's perfectly normal to want to shy away from criticism. The last thing you want to hear is someone's negative opinion of you. After all, you usually view criticism as something negative, right?</w:t>
      </w:r>
    </w:p>
    <w:p w14:paraId="00000019">
      <w:pPr>
        <w:spacing w:after="0" w:line="240" w:lineRule="auto"/>
      </w:pPr>
    </w:p>
    <w:p w14:paraId="0000001A">
      <w:pPr>
        <w:spacing w:after="0" w:line="240" w:lineRule="auto"/>
      </w:pPr>
      <w:r>
        <w:rPr>
          <w:rtl w:val="0"/>
        </w:rPr>
        <w:t>Indeed, some criticise just to be unkind. They cover their insecurities by trying to make others feel bad.</w:t>
      </w:r>
    </w:p>
    <w:p w14:paraId="0000001B">
      <w:pPr>
        <w:spacing w:after="0" w:line="240" w:lineRule="auto"/>
      </w:pPr>
    </w:p>
    <w:p w14:paraId="0000001C">
      <w:pPr>
        <w:spacing w:after="0" w:line="240" w:lineRule="auto"/>
      </w:pPr>
      <w:r>
        <w:rPr>
          <w:rtl w:val="0"/>
        </w:rPr>
        <w:t>However, other sincere people only want the best for you. Those criticisms are the ones that you can benefit from by viewing them constructively.</w:t>
      </w:r>
    </w:p>
    <w:p w14:paraId="0000001D">
      <w:pPr>
        <w:spacing w:after="0" w:line="240" w:lineRule="auto"/>
      </w:pPr>
    </w:p>
    <w:p w14:paraId="0000001E">
      <w:pPr>
        <w:spacing w:after="0" w:line="240" w:lineRule="auto"/>
      </w:pPr>
      <w:r>
        <w:rPr>
          <w:b/>
          <w:rtl w:val="0"/>
        </w:rPr>
        <w:t>Learning to take advice is essential as you develop your strengths and skills.</w:t>
      </w:r>
      <w:r>
        <w:rPr>
          <w:rtl w:val="0"/>
        </w:rPr>
        <w:t xml:space="preserve"> Positive feedback forces you to be inward-looking. It helps you determine where you can grow and even bring benefits that make your life more fulfilling.</w:t>
      </w:r>
    </w:p>
    <w:p w14:paraId="0000001F">
      <w:pPr>
        <w:spacing w:after="0" w:line="240" w:lineRule="auto"/>
      </w:pPr>
    </w:p>
    <w:p w14:paraId="00000020">
      <w:pPr>
        <w:spacing w:after="0" w:line="240" w:lineRule="auto"/>
      </w:pPr>
      <w:r>
        <w:rPr>
          <w:b/>
          <w:rtl w:val="0"/>
        </w:rPr>
        <w:t>These tips can help you accept positive feedback and turn it into life-changing advice:</w:t>
      </w:r>
    </w:p>
    <w:p w14:paraId="00000021">
      <w:pPr>
        <w:spacing w:after="0" w:line="240" w:lineRule="auto"/>
      </w:pPr>
    </w:p>
    <w:p w14:paraId="00000022">
      <w:pPr>
        <w:numPr>
          <w:ilvl w:val="0"/>
          <w:numId w:val="1"/>
        </w:numPr>
        <w:spacing w:after="0" w:line="240" w:lineRule="auto"/>
        <w:ind w:left="360"/>
        <w:rPr>
          <w:rFonts w:ascii="Times New Roman" w:hAnsi="Times New Roman" w:eastAsia="Times New Roman" w:cs="Times New Roman"/>
        </w:rPr>
      </w:pPr>
      <w:r>
        <w:rPr>
          <w:b/>
          <w:rtl w:val="0"/>
        </w:rPr>
        <w:t>Consider the motive.</w:t>
      </w:r>
      <w:r>
        <w:rPr>
          <w:rtl w:val="0"/>
        </w:rPr>
        <w:t xml:space="preserve"> Once you've been criticised, take a moment to decide if the motive is sincere.</w:t>
      </w:r>
      <w:r>
        <w:rPr>
          <w:rtl w:val="0"/>
        </w:rPr>
        <w:br w:type="textWrapping"/>
      </w:r>
    </w:p>
    <w:p w14:paraId="00000023">
      <w:pPr>
        <w:numPr>
          <w:ilvl w:val="0"/>
          <w:numId w:val="2"/>
        </w:numPr>
        <w:spacing w:after="0" w:line="240" w:lineRule="auto"/>
        <w:ind w:left="720" w:hanging="360"/>
        <w:rPr>
          <w:rFonts w:ascii="Calibri" w:hAnsi="Calibri" w:eastAsia="Calibri" w:cs="Calibri"/>
        </w:rPr>
      </w:pPr>
      <w:r>
        <w:rPr>
          <w:rtl w:val="0"/>
        </w:rPr>
        <w:t>Are the critics people you've known for a while? Have they always offered you unconditional support? If so, chances are their motive is genuine.</w:t>
      </w:r>
      <w:r>
        <w:rPr>
          <w:rtl w:val="0"/>
        </w:rPr>
        <w:br w:type="textWrapping"/>
      </w:r>
    </w:p>
    <w:p w14:paraId="00000024">
      <w:pPr>
        <w:numPr>
          <w:ilvl w:val="0"/>
          <w:numId w:val="2"/>
        </w:numPr>
        <w:spacing w:after="0" w:line="240" w:lineRule="auto"/>
        <w:ind w:left="720" w:hanging="360"/>
        <w:rPr>
          <w:rFonts w:ascii="Times New Roman" w:hAnsi="Times New Roman" w:eastAsia="Times New Roman" w:cs="Times New Roman"/>
        </w:rPr>
      </w:pPr>
      <w:r>
        <w:rPr>
          <w:rtl w:val="0"/>
        </w:rPr>
        <w:t xml:space="preserve">On the other hand, the person may just be looking for a way to bash you. Keep your eye on those people and avoid letting your guard down. </w:t>
      </w:r>
      <w:r>
        <w:rPr>
          <w:b/>
          <w:rtl w:val="0"/>
        </w:rPr>
        <w:t>It's always a good idea to be cautious when unsure about someone's motives.</w:t>
      </w:r>
      <w:r>
        <w:rPr>
          <w:rtl w:val="0"/>
        </w:rPr>
        <w:br w:type="textWrapping"/>
      </w:r>
    </w:p>
    <w:p w14:paraId="00000025">
      <w:pPr>
        <w:numPr>
          <w:ilvl w:val="0"/>
          <w:numId w:val="1"/>
        </w:numPr>
        <w:spacing w:after="0" w:line="240" w:lineRule="auto"/>
        <w:ind w:left="360"/>
        <w:rPr>
          <w:rFonts w:ascii="Times New Roman" w:hAnsi="Times New Roman" w:eastAsia="Times New Roman" w:cs="Times New Roman"/>
        </w:rPr>
      </w:pPr>
      <w:r>
        <w:rPr>
          <w:b/>
          <w:rtl w:val="0"/>
        </w:rPr>
        <w:t>Honestly, question yourself.</w:t>
      </w:r>
      <w:r>
        <w:rPr>
          <w:rtl w:val="0"/>
        </w:rPr>
        <w:t xml:space="preserve"> Listen to the criticism and take a moment to digest it. Try to ignore the feeling of being offended long enough to be introspective. Take what you've heard and see if it truly fits into what's happening with you.</w:t>
      </w:r>
      <w:r>
        <w:rPr>
          <w:rtl w:val="0"/>
        </w:rPr>
        <w:br w:type="textWrapping"/>
      </w:r>
    </w:p>
    <w:p w14:paraId="00000026">
      <w:pPr>
        <w:numPr>
          <w:ilvl w:val="0"/>
          <w:numId w:val="3"/>
        </w:numPr>
        <w:spacing w:after="0" w:line="240" w:lineRule="auto"/>
        <w:ind w:left="720" w:hanging="360"/>
        <w:rPr>
          <w:rFonts w:ascii="Times New Roman" w:hAnsi="Times New Roman" w:eastAsia="Times New Roman" w:cs="Times New Roman"/>
        </w:rPr>
      </w:pPr>
      <w:r>
        <w:rPr>
          <w:b/>
          <w:rtl w:val="0"/>
        </w:rPr>
        <w:t>It's easy to be taken over by denial driven by fear of disappointment</w:t>
      </w:r>
      <w:r>
        <w:rPr>
          <w:rtl w:val="0"/>
        </w:rPr>
        <w:t>. But taking this approach can only become burdensome for you. Make it your goal to go through life with a light heart and spirit.</w:t>
      </w:r>
      <w:r>
        <w:rPr>
          <w:rtl w:val="0"/>
        </w:rPr>
        <w:br w:type="textWrapping"/>
      </w:r>
    </w:p>
    <w:p w14:paraId="00000027">
      <w:pPr>
        <w:numPr>
          <w:ilvl w:val="0"/>
          <w:numId w:val="3"/>
        </w:numPr>
        <w:spacing w:after="0" w:line="240" w:lineRule="auto"/>
        <w:ind w:left="720" w:hanging="360"/>
        <w:rPr>
          <w:rFonts w:ascii="Calibri" w:hAnsi="Calibri" w:eastAsia="Calibri" w:cs="Calibri"/>
        </w:rPr>
      </w:pPr>
      <w:r>
        <w:rPr>
          <w:rtl w:val="0"/>
        </w:rPr>
        <w:t>Replay the situation in your mind. Do you agree with the criticism meted out to you? An outsider can easily see something you may have overlooked.</w:t>
      </w:r>
      <w:r>
        <w:rPr>
          <w:rtl w:val="0"/>
        </w:rPr>
        <w:br w:type="textWrapping"/>
      </w:r>
    </w:p>
    <w:p w14:paraId="00000028">
      <w:pPr>
        <w:numPr>
          <w:ilvl w:val="0"/>
          <w:numId w:val="3"/>
        </w:numPr>
        <w:spacing w:after="0" w:line="240" w:lineRule="auto"/>
        <w:ind w:left="720" w:hanging="360"/>
        <w:rPr>
          <w:rFonts w:ascii="Calibri" w:hAnsi="Calibri" w:eastAsia="Calibri" w:cs="Calibri"/>
        </w:rPr>
      </w:pPr>
      <w:r>
        <w:rPr>
          <w:rtl w:val="0"/>
        </w:rPr>
        <w:t>It sometimes helps to consider alternatives. How differently could a situation have played out had you gone with an alternate approach?</w:t>
      </w:r>
      <w:r>
        <w:rPr>
          <w:rtl w:val="0"/>
        </w:rPr>
        <w:br w:type="textWrapping"/>
      </w:r>
    </w:p>
    <w:p w14:paraId="00000029">
      <w:pPr>
        <w:numPr>
          <w:ilvl w:val="0"/>
          <w:numId w:val="1"/>
        </w:numPr>
        <w:spacing w:after="0" w:line="240" w:lineRule="auto"/>
        <w:ind w:left="360"/>
        <w:rPr>
          <w:rFonts w:ascii="Times New Roman" w:hAnsi="Times New Roman" w:eastAsia="Times New Roman" w:cs="Times New Roman"/>
        </w:rPr>
      </w:pPr>
      <w:r>
        <w:rPr>
          <w:b/>
          <w:rtl w:val="0"/>
        </w:rPr>
        <w:t>Filter the feedback.</w:t>
      </w:r>
      <w:r>
        <w:rPr>
          <w:rtl w:val="0"/>
        </w:rPr>
        <w:t xml:space="preserve"> At this stage, you'll quickly identify constructive criticism. </w:t>
      </w:r>
      <w:r>
        <w:rPr>
          <w:b/>
          <w:rtl w:val="0"/>
        </w:rPr>
        <w:t>Put the unfounded criticisms behind you and look forward.</w:t>
      </w:r>
      <w:r>
        <w:rPr>
          <w:rtl w:val="0"/>
        </w:rPr>
        <w:t xml:space="preserve"> Use constructive criticism to inspire a favourable outcome.</w:t>
      </w:r>
      <w:r>
        <w:rPr>
          <w:rtl w:val="0"/>
        </w:rPr>
        <w:br w:type="textWrapping"/>
      </w:r>
    </w:p>
    <w:p w14:paraId="0000002A">
      <w:pPr>
        <w:numPr>
          <w:ilvl w:val="0"/>
          <w:numId w:val="3"/>
        </w:numPr>
        <w:spacing w:after="0" w:line="240" w:lineRule="auto"/>
        <w:ind w:left="720" w:hanging="360"/>
        <w:rPr>
          <w:rFonts w:ascii="Calibri" w:hAnsi="Calibri" w:eastAsia="Calibri" w:cs="Calibri"/>
        </w:rPr>
      </w:pPr>
      <w:r>
        <w:rPr>
          <w:rtl w:val="0"/>
        </w:rPr>
        <w:t>A reality of life is that you'll always find detractors. There will always be people who try to keep you back. But do your best to take those people with a grain of salt.</w:t>
      </w:r>
      <w:r>
        <w:rPr>
          <w:rtl w:val="0"/>
        </w:rPr>
        <w:br w:type="textWrapping"/>
      </w:r>
    </w:p>
    <w:p w14:paraId="0000002B">
      <w:pPr>
        <w:numPr>
          <w:ilvl w:val="0"/>
          <w:numId w:val="3"/>
        </w:numPr>
        <w:spacing w:after="0" w:line="240" w:lineRule="auto"/>
        <w:ind w:left="720" w:hanging="360"/>
        <w:rPr>
          <w:rFonts w:ascii="Times New Roman" w:hAnsi="Times New Roman" w:eastAsia="Times New Roman" w:cs="Times New Roman"/>
        </w:rPr>
      </w:pPr>
      <w:r>
        <w:rPr>
          <w:rtl w:val="0"/>
        </w:rPr>
        <w:t xml:space="preserve">When you have filtered the unfounded criticism, take a moment to smile. </w:t>
      </w:r>
      <w:r>
        <w:rPr>
          <w:b/>
          <w:rtl w:val="0"/>
        </w:rPr>
        <w:t>Unfounded criticism means that you have something good enough that others want.</w:t>
      </w:r>
      <w:r>
        <w:rPr>
          <w:rtl w:val="0"/>
        </w:rPr>
        <w:t xml:space="preserve"> You're unique, and that's something to make you proud.</w:t>
      </w:r>
      <w:r>
        <w:rPr>
          <w:rtl w:val="0"/>
        </w:rPr>
        <w:br w:type="textWrapping"/>
      </w:r>
    </w:p>
    <w:p w14:paraId="0000002C">
      <w:pPr>
        <w:numPr>
          <w:ilvl w:val="0"/>
          <w:numId w:val="3"/>
        </w:numPr>
        <w:spacing w:after="0" w:line="240" w:lineRule="auto"/>
        <w:ind w:left="720" w:hanging="360"/>
        <w:rPr>
          <w:rFonts w:ascii="Calibri" w:hAnsi="Calibri" w:eastAsia="Calibri" w:cs="Calibri"/>
        </w:rPr>
      </w:pPr>
      <w:r>
        <w:rPr>
          <w:rtl w:val="0"/>
        </w:rPr>
        <w:t>Take the warranted feedback and use it to improve your life. Give thanks for the genuine care of others. Make a promise to cherish those people at all costs.</w:t>
      </w:r>
    </w:p>
    <w:p w14:paraId="0000002D">
      <w:pPr>
        <w:spacing w:after="0" w:line="240" w:lineRule="auto"/>
        <w:ind w:left="720" w:firstLine="0"/>
      </w:pPr>
    </w:p>
    <w:p w14:paraId="0000002E">
      <w:pPr>
        <w:spacing w:after="0" w:line="240" w:lineRule="auto"/>
      </w:pPr>
      <w:r>
        <w:rPr>
          <w:rtl w:val="0"/>
        </w:rPr>
        <w:t xml:space="preserve">Remember that criticism is just another obstacle in life. You can allow it to break you down, but it's better to use it to build yourself up. </w:t>
      </w:r>
      <w:r>
        <w:rPr>
          <w:b/>
          <w:rtl w:val="0"/>
        </w:rPr>
        <w:t>Always aim to take the high road and approach life with class.</w:t>
      </w:r>
      <w:r>
        <w:rPr>
          <w:rtl w:val="0"/>
        </w:rPr>
        <w:t xml:space="preserve"> You'll sail through life with happiness and joy!</w:t>
      </w:r>
    </w:p>
    <w:p w14:paraId="0000002F">
      <w:pPr>
        <w:spacing w:before="280" w:after="280" w:line="276" w:lineRule="auto"/>
      </w:pPr>
      <w:r>
        <w:rPr>
          <w:b/>
          <w:rtl w:val="0"/>
        </w:rPr>
        <w:t>Did you know…?</w:t>
      </w:r>
    </w:p>
    <w:p w14:paraId="00000030">
      <w:pPr>
        <w:numPr>
          <w:ilvl w:val="0"/>
          <w:numId w:val="4"/>
        </w:numPr>
        <w:spacing w:before="240" w:after="0" w:afterAutospacing="0" w:line="276" w:lineRule="auto"/>
        <w:ind w:left="720" w:hanging="360"/>
      </w:pPr>
      <w:r>
        <w:rPr>
          <w:rtl w:val="0"/>
        </w:rPr>
        <w:t>Employees regularly receiving feedback show a 14.9% lower turnover rate (Source: Gallup).</w:t>
      </w:r>
    </w:p>
    <w:p w14:paraId="00000031">
      <w:pPr>
        <w:numPr>
          <w:ilvl w:val="0"/>
          <w:numId w:val="4"/>
        </w:numPr>
        <w:spacing w:before="0" w:beforeAutospacing="0" w:after="0" w:afterAutospacing="0" w:line="276" w:lineRule="auto"/>
        <w:ind w:left="720" w:hanging="360"/>
      </w:pPr>
      <w:r>
        <w:rPr>
          <w:rtl w:val="0"/>
        </w:rPr>
        <w:t>Those who engage with criticism positively are 40% more likely to report high job satisfaction (Source: Harvard Business Review).</w:t>
      </w:r>
    </w:p>
    <w:p w14:paraId="00000032">
      <w:pPr>
        <w:numPr>
          <w:ilvl w:val="0"/>
          <w:numId w:val="4"/>
        </w:numPr>
        <w:spacing w:before="0" w:beforeAutospacing="0" w:after="0" w:afterAutospacing="0" w:line="276" w:lineRule="auto"/>
        <w:ind w:left="720" w:hanging="360"/>
      </w:pPr>
      <w:r>
        <w:rPr>
          <w:rtl w:val="0"/>
        </w:rPr>
        <w:t>Companies prioritising feedback have 15% less employee turnover (Source: SocialTalent).</w:t>
      </w:r>
    </w:p>
    <w:p w14:paraId="00000033">
      <w:pPr>
        <w:numPr>
          <w:ilvl w:val="0"/>
          <w:numId w:val="4"/>
        </w:numPr>
        <w:spacing w:before="0" w:beforeAutospacing="0" w:after="0" w:afterAutospacing="0" w:line="276" w:lineRule="auto"/>
        <w:ind w:left="720" w:hanging="360"/>
      </w:pPr>
      <w:r>
        <w:rPr>
          <w:rtl w:val="0"/>
        </w:rPr>
        <w:t>Individuals open to feedback have a reported 33% higher commitment level to their organisations (Source: Forbes).</w:t>
      </w:r>
    </w:p>
    <w:p w14:paraId="00000034">
      <w:pPr>
        <w:numPr>
          <w:ilvl w:val="0"/>
          <w:numId w:val="4"/>
        </w:numPr>
        <w:spacing w:before="0" w:beforeAutospacing="0" w:after="240" w:line="276" w:lineRule="auto"/>
        <w:ind w:left="720" w:hanging="360"/>
      </w:pPr>
      <w:r>
        <w:rPr>
          <w:rtl w:val="0"/>
        </w:rPr>
        <w:t>92% of employees agree that constructive criticism effectively improves their performance (Source: Zenger Folkmann).</w:t>
      </w:r>
    </w:p>
    <w:p w14:paraId="00000035">
      <w:pPr>
        <w:spacing w:before="280" w:after="280" w:line="276" w:lineRule="auto"/>
        <w:rPr>
          <w:b/>
        </w:rPr>
      </w:pPr>
      <w:r>
        <w:rPr>
          <w:b/>
          <w:rtl w:val="0"/>
        </w:rPr>
        <w:t>FAQS:</w:t>
      </w:r>
    </w:p>
    <w:p w14:paraId="00000036">
      <w:pPr>
        <w:numPr>
          <w:ilvl w:val="0"/>
          <w:numId w:val="5"/>
        </w:numPr>
        <w:spacing w:before="240" w:after="240" w:line="276" w:lineRule="auto"/>
        <w:ind w:left="720" w:hanging="360"/>
      </w:pPr>
      <w:r>
        <w:rPr>
          <w:b/>
          <w:rtl w:val="0"/>
        </w:rPr>
        <w:t>How can learning to accept criticism benefit my business?</w:t>
      </w:r>
    </w:p>
    <w:p w14:paraId="00000037">
      <w:pPr>
        <w:spacing w:before="240" w:after="240" w:line="276" w:lineRule="auto"/>
        <w:ind w:left="720" w:firstLine="0"/>
      </w:pPr>
      <w:r>
        <w:rPr>
          <w:rtl w:val="0"/>
        </w:rPr>
        <w:t>Accepting criticism without taking offence can significantly improve your business operations. It opens up opportunities for learning and growth and can help identify areas for improvement that you might otherwise overlook. This can improve products, services, and customer satisfaction, boosting your business's success.</w:t>
      </w:r>
    </w:p>
    <w:p w14:paraId="00000038">
      <w:pPr>
        <w:numPr>
          <w:ilvl w:val="0"/>
          <w:numId w:val="6"/>
        </w:numPr>
        <w:spacing w:before="240" w:after="240" w:line="276" w:lineRule="auto"/>
        <w:ind w:left="720" w:hanging="360"/>
      </w:pPr>
      <w:r>
        <w:rPr>
          <w:b/>
          <w:rtl w:val="0"/>
        </w:rPr>
        <w:t>What are the benefits for my team if I learn to accept criticism without being offended?</w:t>
      </w:r>
    </w:p>
    <w:p w14:paraId="00000039">
      <w:pPr>
        <w:spacing w:before="240" w:after="240" w:line="276" w:lineRule="auto"/>
        <w:ind w:left="720" w:firstLine="0"/>
      </w:pPr>
      <w:r>
        <w:rPr>
          <w:rtl w:val="0"/>
        </w:rPr>
        <w:t>You create a more transparent and constructive work environment by showing openness to criticism. Your team will likely feel more comfortable sharing ideas and feedback, fostering a culture of continuous improvement and innovation.</w:t>
      </w:r>
    </w:p>
    <w:p w14:paraId="0000003A">
      <w:pPr>
        <w:numPr>
          <w:ilvl w:val="0"/>
          <w:numId w:val="7"/>
        </w:numPr>
        <w:spacing w:before="240" w:after="240" w:line="276" w:lineRule="auto"/>
        <w:ind w:left="720" w:hanging="360"/>
      </w:pPr>
      <w:r>
        <w:rPr>
          <w:b/>
          <w:rtl w:val="0"/>
        </w:rPr>
        <w:t>How can accepting criticism without being offended improve my relationships with clients or customers?</w:t>
      </w:r>
    </w:p>
    <w:p w14:paraId="0000003B">
      <w:pPr>
        <w:spacing w:before="240" w:after="240" w:line="276" w:lineRule="auto"/>
        <w:ind w:left="720" w:firstLine="0"/>
      </w:pPr>
      <w:r>
        <w:rPr>
          <w:rtl w:val="0"/>
        </w:rPr>
        <w:t>By welcoming and responding positively to criticism, you demonstrate to your customers that their opinions matter and that you're committed to meeting their needs. This can enhance customer trust and loyalty, which is vital for business success.</w:t>
      </w:r>
    </w:p>
    <w:p w14:paraId="0000003C">
      <w:pPr>
        <w:numPr>
          <w:ilvl w:val="0"/>
          <w:numId w:val="8"/>
        </w:numPr>
        <w:spacing w:before="240" w:after="240" w:line="276" w:lineRule="auto"/>
        <w:ind w:left="720" w:hanging="360"/>
      </w:pPr>
      <w:r>
        <w:rPr>
          <w:b/>
          <w:rtl w:val="0"/>
        </w:rPr>
        <w:t>Can learning to accept criticism without being offended contribute to personal development?</w:t>
      </w:r>
    </w:p>
    <w:p w14:paraId="0000003D">
      <w:pPr>
        <w:spacing w:before="240" w:after="240" w:line="276" w:lineRule="auto"/>
        <w:ind w:left="720" w:firstLine="0"/>
      </w:pPr>
      <w:r>
        <w:rPr>
          <w:rtl w:val="0"/>
        </w:rPr>
        <w:t>Certainly! Accepting criticism can contribute significantly to personal growth. It can improve your communication skills, emotional intelligence, and resilience, which are beneficial in business and personal contexts.</w:t>
      </w:r>
    </w:p>
    <w:p w14:paraId="0000003E">
      <w:pPr>
        <w:numPr>
          <w:ilvl w:val="0"/>
          <w:numId w:val="9"/>
        </w:numPr>
        <w:spacing w:before="240" w:after="240" w:line="276" w:lineRule="auto"/>
        <w:ind w:left="720" w:hanging="360"/>
      </w:pPr>
      <w:r>
        <w:rPr>
          <w:b/>
          <w:rtl w:val="0"/>
        </w:rPr>
        <w:t>What if the criticism is not constructive?</w:t>
      </w:r>
    </w:p>
    <w:p w14:paraId="0000003F">
      <w:pPr>
        <w:spacing w:before="240" w:after="240" w:line="276" w:lineRule="auto"/>
        <w:ind w:left="720" w:firstLine="0"/>
      </w:pPr>
      <w:r>
        <w:rPr>
          <w:rtl w:val="0"/>
        </w:rPr>
        <w:t>Not all criticism is constructive, and it's important to recognise this. Non-constructive criticism often provides little value and can be disregarded. However, maintaining a respectful and professional response can still positively impact your reputation and relationships.</w:t>
      </w:r>
    </w:p>
    <w:p w14:paraId="00000040">
      <w:pPr>
        <w:spacing w:before="280" w:after="280" w:line="276" w:lineRule="auto"/>
        <w:rPr>
          <w:b/>
          <w:u w:val="single"/>
        </w:rPr>
      </w:pPr>
      <w:r>
        <w:rPr>
          <w:b/>
          <w:u w:val="single"/>
          <w:rtl w:val="0"/>
        </w:rPr>
        <w:t>Conclusion</w:t>
      </w:r>
    </w:p>
    <w:p w14:paraId="0000004E">
      <w:pPr>
        <w:spacing w:after="0" w:line="276" w:lineRule="auto"/>
        <w:rPr>
          <w:i/>
          <w:iCs/>
        </w:rPr>
      </w:pPr>
      <w:bookmarkStart w:id="2" w:name="_GoBack"/>
      <w:r>
        <w:rPr>
          <w:i/>
          <w:iCs/>
          <w:rtl w:val="0"/>
        </w:rPr>
        <w:t xml:space="preserve">When perceived positively, criticism can be a powerful tool for self-improvement and personal growth. While it's natural to recoil from opposing opinions, accepting constructive criticism can help you to reflect, reassess and refine your approach. Remember, the intent behind the feedback is critical; genuine criticism often comes from a place of care and can provide valuable insights for improvement. On the other hand, unwarranted criticism is a testament to your worth and should be taken as a compliment. Ultimately, criticism is a hurdle we all face at different stages of life. </w:t>
      </w:r>
      <w:bookmarkEnd w:id="0"/>
      <w:bookmarkStart w:id="1" w:name="_heading=h.phtht81ip7kq" w:colFirst="0" w:colLast="0"/>
      <w:bookmarkEnd w:id="1"/>
    </w:p>
    <w:bookmarkEnd w:id="2"/>
    <w:p w14:paraId="0000004F">
      <w:pPr>
        <w:spacing w:before="240" w:after="240" w:line="276" w:lineRule="auto"/>
        <w:rPr>
          <w:b/>
        </w:rPr>
      </w:pPr>
      <w:r>
        <w:rPr>
          <w:b/>
          <w:rtl w:val="0"/>
        </w:rPr>
        <w:t xml:space="preserve">ARTICLE SOURCES </w:t>
      </w:r>
    </w:p>
    <w:p w14:paraId="00000050">
      <w:pPr>
        <w:numPr>
          <w:ilvl w:val="0"/>
          <w:numId w:val="10"/>
        </w:numPr>
        <w:spacing w:before="240" w:after="0" w:afterAutospacing="0" w:line="276" w:lineRule="auto"/>
        <w:ind w:left="720" w:hanging="360"/>
      </w:pPr>
      <w:r>
        <w:fldChar w:fldCharType="begin"/>
      </w:r>
      <w:r>
        <w:instrText xml:space="preserve"> HYPERLINK "http://psychcentral.com/blog/how-to-accept-criticism-with-grace-and-appreciation" \h </w:instrText>
      </w:r>
      <w:r>
        <w:fldChar w:fldCharType="separate"/>
      </w:r>
      <w:r>
        <w:rPr>
          <w:color w:val="1155CC"/>
          <w:u w:val="single"/>
          <w:rtl w:val="0"/>
        </w:rPr>
        <w:t>http://psychcentral.com/blog/how-to-accept-criticism-with-grace-and-appreciation</w:t>
      </w:r>
      <w:r>
        <w:rPr>
          <w:color w:val="1155CC"/>
          <w:u w:val="single"/>
          <w:rtl w:val="0"/>
        </w:rPr>
        <w:fldChar w:fldCharType="end"/>
      </w:r>
    </w:p>
    <w:p w14:paraId="00000051">
      <w:pPr>
        <w:numPr>
          <w:ilvl w:val="0"/>
          <w:numId w:val="10"/>
        </w:numPr>
        <w:spacing w:before="0" w:beforeAutospacing="0" w:after="0" w:afterAutospacing="0" w:line="276" w:lineRule="auto"/>
        <w:ind w:left="720" w:hanging="360"/>
      </w:pPr>
      <w:r>
        <w:fldChar w:fldCharType="begin"/>
      </w:r>
      <w:r>
        <w:instrText xml:space="preserve"> HYPERLINK "https://www.forbes.com/sites/womensmedia/2011/07/20/seven-ways-to-get-better-at-handling-criticism/" \h </w:instrText>
      </w:r>
      <w:r>
        <w:fldChar w:fldCharType="separate"/>
      </w:r>
      <w:r>
        <w:rPr>
          <w:color w:val="1155CC"/>
          <w:u w:val="single"/>
          <w:rtl w:val="0"/>
        </w:rPr>
        <w:t>https://www.forbes.com/sites/womensmedia/2011/07/20/seven-ways-to-get-better-at-handling-criticism/</w:t>
      </w:r>
      <w:r>
        <w:rPr>
          <w:color w:val="1155CC"/>
          <w:u w:val="single"/>
          <w:rtl w:val="0"/>
        </w:rPr>
        <w:fldChar w:fldCharType="end"/>
      </w:r>
    </w:p>
    <w:p w14:paraId="00000052">
      <w:pPr>
        <w:numPr>
          <w:ilvl w:val="0"/>
          <w:numId w:val="10"/>
        </w:numPr>
        <w:spacing w:before="0" w:beforeAutospacing="0" w:after="0" w:afterAutospacing="0" w:line="276" w:lineRule="auto"/>
        <w:ind w:left="720" w:hanging="360"/>
      </w:pPr>
      <w:r>
        <w:fldChar w:fldCharType="begin"/>
      </w:r>
      <w:r>
        <w:instrText xml:space="preserve"> HYPERLINK "https://www.inc.com/jayson-demers/7-effective-ways-to-deal-with-criticism.html" \h </w:instrText>
      </w:r>
      <w:r>
        <w:fldChar w:fldCharType="separate"/>
      </w:r>
      <w:r>
        <w:rPr>
          <w:color w:val="1155CC"/>
          <w:u w:val="single"/>
          <w:rtl w:val="0"/>
        </w:rPr>
        <w:t>https://www.inc.com/jayson-demers/7-effective-ways-to-deal-with-criticism.html</w:t>
      </w:r>
      <w:r>
        <w:rPr>
          <w:color w:val="1155CC"/>
          <w:u w:val="single"/>
          <w:rtl w:val="0"/>
        </w:rPr>
        <w:fldChar w:fldCharType="end"/>
      </w:r>
    </w:p>
    <w:p w14:paraId="00000053">
      <w:pPr>
        <w:numPr>
          <w:ilvl w:val="0"/>
          <w:numId w:val="10"/>
        </w:numPr>
        <w:spacing w:before="0" w:beforeAutospacing="0" w:after="0" w:afterAutospacing="0" w:line="276" w:lineRule="auto"/>
        <w:ind w:left="720" w:hanging="360"/>
      </w:pPr>
      <w:r>
        <w:fldChar w:fldCharType="begin"/>
      </w:r>
      <w:r>
        <w:instrText xml:space="preserve"> HYPERLINK "https://hbr.org/2014/01/how-to-handle-negative-feedback" \h </w:instrText>
      </w:r>
      <w:r>
        <w:fldChar w:fldCharType="separate"/>
      </w:r>
      <w:r>
        <w:rPr>
          <w:color w:val="1155CC"/>
          <w:u w:val="single"/>
          <w:rtl w:val="0"/>
        </w:rPr>
        <w:t>https://hbr.org/2014/01/how-to-handle-negative-feedback</w:t>
      </w:r>
      <w:r>
        <w:rPr>
          <w:color w:val="1155CC"/>
          <w:u w:val="single"/>
          <w:rtl w:val="0"/>
        </w:rPr>
        <w:fldChar w:fldCharType="end"/>
      </w:r>
    </w:p>
    <w:p w14:paraId="00000054">
      <w:pPr>
        <w:numPr>
          <w:ilvl w:val="0"/>
          <w:numId w:val="10"/>
        </w:numPr>
        <w:spacing w:before="0" w:beforeAutospacing="0" w:after="240" w:line="276" w:lineRule="auto"/>
        <w:ind w:left="720" w:hanging="360"/>
      </w:pPr>
      <w:r>
        <w:fldChar w:fldCharType="begin"/>
      </w:r>
      <w:r>
        <w:instrText xml:space="preserve"> HYPERLINK "https://www.verywellmind.com/how-to-handle-criticism-4163489" \h </w:instrText>
      </w:r>
      <w:r>
        <w:fldChar w:fldCharType="separate"/>
      </w:r>
      <w:r>
        <w:rPr>
          <w:color w:val="1155CC"/>
          <w:u w:val="single"/>
          <w:rtl w:val="0"/>
        </w:rPr>
        <w:t>https://www.verywellmind.com/how-to-handle-criticism-4163489</w:t>
      </w:r>
      <w:r>
        <w:rPr>
          <w:color w:val="1155CC"/>
          <w:u w:val="single"/>
          <w:rtl w:val="0"/>
        </w:rPr>
        <w:fldChar w:fldCharType="end"/>
      </w:r>
    </w:p>
    <w:p w14:paraId="00000055">
      <w:pPr>
        <w:spacing w:before="240" w:after="240" w:line="276" w:lineRule="auto"/>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auto"/>
    <w:pitch w:val="default"/>
    <w:sig w:usb0="00000287" w:usb1="00000000" w:usb2="00000000" w:usb3="00000000" w:csb0="2000009F" w:csb1="00000000"/>
  </w:font>
  <w:font w:name="Noto Sans Symbol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A4B87"/>
    <w:multiLevelType w:val="multilevel"/>
    <w:tmpl w:val="813A4B87"/>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8461FADE"/>
    <w:multiLevelType w:val="multilevel"/>
    <w:tmpl w:val="8461FADE"/>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9288B902"/>
    <w:multiLevelType w:val="multilevel"/>
    <w:tmpl w:val="9288B902"/>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o"/>
      <w:lvlJc w:val="left"/>
      <w:pPr>
        <w:ind w:left="1800" w:hanging="360"/>
      </w:pPr>
      <w:rPr>
        <w:rFonts w:ascii="Courier New" w:hAnsi="Courier New" w:eastAsia="Courier New" w:cs="Courier New"/>
      </w:rPr>
    </w:lvl>
    <w:lvl w:ilvl="2" w:tentative="0">
      <w:start w:val="1"/>
      <w:numFmt w:val="bullet"/>
      <w:lvlText w:val="▪"/>
      <w:lvlJc w:val="left"/>
      <w:pPr>
        <w:ind w:left="2520" w:hanging="360"/>
      </w:pPr>
      <w:rPr>
        <w:rFonts w:ascii="Noto Sans Symbols" w:hAnsi="Noto Sans Symbols" w:eastAsia="Noto Sans Symbols" w:cs="Noto Sans Symbols"/>
      </w:rPr>
    </w:lvl>
    <w:lvl w:ilvl="3" w:tentative="0">
      <w:start w:val="1"/>
      <w:numFmt w:val="bullet"/>
      <w:lvlText w:val="●"/>
      <w:lvlJc w:val="left"/>
      <w:pPr>
        <w:ind w:left="3240" w:hanging="360"/>
      </w:pPr>
      <w:rPr>
        <w:rFonts w:ascii="Noto Sans Symbols" w:hAnsi="Noto Sans Symbols" w:eastAsia="Noto Sans Symbols" w:cs="Noto Sans Symbols"/>
      </w:rPr>
    </w:lvl>
    <w:lvl w:ilvl="4" w:tentative="0">
      <w:start w:val="1"/>
      <w:numFmt w:val="bullet"/>
      <w:lvlText w:val="o"/>
      <w:lvlJc w:val="left"/>
      <w:pPr>
        <w:ind w:left="3960" w:hanging="360"/>
      </w:pPr>
      <w:rPr>
        <w:rFonts w:ascii="Courier New" w:hAnsi="Courier New" w:eastAsia="Courier New" w:cs="Courier New"/>
      </w:rPr>
    </w:lvl>
    <w:lvl w:ilvl="5" w:tentative="0">
      <w:start w:val="1"/>
      <w:numFmt w:val="bullet"/>
      <w:lvlText w:val="▪"/>
      <w:lvlJc w:val="left"/>
      <w:pPr>
        <w:ind w:left="4680" w:hanging="360"/>
      </w:pPr>
      <w:rPr>
        <w:rFonts w:ascii="Noto Sans Symbols" w:hAnsi="Noto Sans Symbols" w:eastAsia="Noto Sans Symbols" w:cs="Noto Sans Symbols"/>
      </w:rPr>
    </w:lvl>
    <w:lvl w:ilvl="6" w:tentative="0">
      <w:start w:val="1"/>
      <w:numFmt w:val="bullet"/>
      <w:lvlText w:val="●"/>
      <w:lvlJc w:val="left"/>
      <w:pPr>
        <w:ind w:left="5400" w:hanging="360"/>
      </w:pPr>
      <w:rPr>
        <w:rFonts w:ascii="Noto Sans Symbols" w:hAnsi="Noto Sans Symbols" w:eastAsia="Noto Sans Symbols" w:cs="Noto Sans Symbols"/>
      </w:rPr>
    </w:lvl>
    <w:lvl w:ilvl="7" w:tentative="0">
      <w:start w:val="1"/>
      <w:numFmt w:val="bullet"/>
      <w:lvlText w:val="o"/>
      <w:lvlJc w:val="left"/>
      <w:pPr>
        <w:ind w:left="6120" w:hanging="360"/>
      </w:pPr>
      <w:rPr>
        <w:rFonts w:ascii="Courier New" w:hAnsi="Courier New" w:eastAsia="Courier New" w:cs="Courier New"/>
      </w:rPr>
    </w:lvl>
    <w:lvl w:ilvl="8" w:tentative="0">
      <w:start w:val="1"/>
      <w:numFmt w:val="bullet"/>
      <w:lvlText w:val="▪"/>
      <w:lvlJc w:val="left"/>
      <w:pPr>
        <w:ind w:left="6840" w:hanging="360"/>
      </w:pPr>
      <w:rPr>
        <w:rFonts w:ascii="Noto Sans Symbols" w:hAnsi="Noto Sans Symbols" w:eastAsia="Noto Sans Symbols" w:cs="Noto Sans Symbols"/>
      </w:rPr>
    </w:lvl>
  </w:abstractNum>
  <w:abstractNum w:abstractNumId="3">
    <w:nsid w:val="BE923771"/>
    <w:multiLevelType w:val="multilevel"/>
    <w:tmpl w:val="BE923771"/>
    <w:lvl w:ilvl="0" w:tentative="0">
      <w:start w:val="1"/>
      <w:numFmt w:val="decimal"/>
      <w:lvlText w:val="%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43FCF68"/>
    <w:multiLevelType w:val="multilevel"/>
    <w:tmpl w:val="243FCF68"/>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39A0D9AC"/>
    <w:multiLevelType w:val="multilevel"/>
    <w:tmpl w:val="39A0D9AC"/>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4D94DA66"/>
    <w:multiLevelType w:val="multilevel"/>
    <w:tmpl w:val="4D94DA66"/>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7">
    <w:nsid w:val="58765686"/>
    <w:multiLevelType w:val="multilevel"/>
    <w:tmpl w:val="58765686"/>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8">
    <w:nsid w:val="629F7852"/>
    <w:multiLevelType w:val="multilevel"/>
    <w:tmpl w:val="629F7852"/>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o"/>
      <w:lvlJc w:val="left"/>
      <w:pPr>
        <w:ind w:left="1845" w:hanging="360"/>
      </w:pPr>
      <w:rPr>
        <w:rFonts w:ascii="Courier New" w:hAnsi="Courier New" w:eastAsia="Courier New" w:cs="Courier New"/>
      </w:rPr>
    </w:lvl>
    <w:lvl w:ilvl="2" w:tentative="0">
      <w:start w:val="1"/>
      <w:numFmt w:val="bullet"/>
      <w:lvlText w:val="▪"/>
      <w:lvlJc w:val="left"/>
      <w:pPr>
        <w:ind w:left="2565" w:hanging="360"/>
      </w:pPr>
      <w:rPr>
        <w:rFonts w:ascii="Noto Sans Symbols" w:hAnsi="Noto Sans Symbols" w:eastAsia="Noto Sans Symbols" w:cs="Noto Sans Symbols"/>
      </w:rPr>
    </w:lvl>
    <w:lvl w:ilvl="3" w:tentative="0">
      <w:start w:val="1"/>
      <w:numFmt w:val="bullet"/>
      <w:lvlText w:val="●"/>
      <w:lvlJc w:val="left"/>
      <w:pPr>
        <w:ind w:left="3285" w:hanging="360"/>
      </w:pPr>
      <w:rPr>
        <w:rFonts w:ascii="Noto Sans Symbols" w:hAnsi="Noto Sans Symbols" w:eastAsia="Noto Sans Symbols" w:cs="Noto Sans Symbols"/>
      </w:rPr>
    </w:lvl>
    <w:lvl w:ilvl="4" w:tentative="0">
      <w:start w:val="1"/>
      <w:numFmt w:val="bullet"/>
      <w:lvlText w:val="o"/>
      <w:lvlJc w:val="left"/>
      <w:pPr>
        <w:ind w:left="4005" w:hanging="360"/>
      </w:pPr>
      <w:rPr>
        <w:rFonts w:ascii="Courier New" w:hAnsi="Courier New" w:eastAsia="Courier New" w:cs="Courier New"/>
      </w:rPr>
    </w:lvl>
    <w:lvl w:ilvl="5" w:tentative="0">
      <w:start w:val="1"/>
      <w:numFmt w:val="bullet"/>
      <w:lvlText w:val="▪"/>
      <w:lvlJc w:val="left"/>
      <w:pPr>
        <w:ind w:left="4725" w:hanging="360"/>
      </w:pPr>
      <w:rPr>
        <w:rFonts w:ascii="Noto Sans Symbols" w:hAnsi="Noto Sans Symbols" w:eastAsia="Noto Sans Symbols" w:cs="Noto Sans Symbols"/>
      </w:rPr>
    </w:lvl>
    <w:lvl w:ilvl="6" w:tentative="0">
      <w:start w:val="1"/>
      <w:numFmt w:val="bullet"/>
      <w:lvlText w:val="●"/>
      <w:lvlJc w:val="left"/>
      <w:pPr>
        <w:ind w:left="5445" w:hanging="360"/>
      </w:pPr>
      <w:rPr>
        <w:rFonts w:ascii="Noto Sans Symbols" w:hAnsi="Noto Sans Symbols" w:eastAsia="Noto Sans Symbols" w:cs="Noto Sans Symbols"/>
      </w:rPr>
    </w:lvl>
    <w:lvl w:ilvl="7" w:tentative="0">
      <w:start w:val="1"/>
      <w:numFmt w:val="bullet"/>
      <w:lvlText w:val="o"/>
      <w:lvlJc w:val="left"/>
      <w:pPr>
        <w:ind w:left="6165" w:hanging="360"/>
      </w:pPr>
      <w:rPr>
        <w:rFonts w:ascii="Courier New" w:hAnsi="Courier New" w:eastAsia="Courier New" w:cs="Courier New"/>
      </w:rPr>
    </w:lvl>
    <w:lvl w:ilvl="8" w:tentative="0">
      <w:start w:val="1"/>
      <w:numFmt w:val="bullet"/>
      <w:lvlText w:val="▪"/>
      <w:lvlJc w:val="left"/>
      <w:pPr>
        <w:ind w:left="6885" w:hanging="360"/>
      </w:pPr>
      <w:rPr>
        <w:rFonts w:ascii="Noto Sans Symbols" w:hAnsi="Noto Sans Symbols" w:eastAsia="Noto Sans Symbols" w:cs="Noto Sans Symbols"/>
      </w:rPr>
    </w:lvl>
  </w:abstractNum>
  <w:abstractNum w:abstractNumId="9">
    <w:nsid w:val="7DEC2089"/>
    <w:multiLevelType w:val="multilevel"/>
    <w:tmpl w:val="7DEC2089"/>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3"/>
  </w:num>
  <w:num w:numId="2">
    <w:abstractNumId w:val="8"/>
  </w:num>
  <w:num w:numId="3">
    <w:abstractNumId w:val="2"/>
  </w:num>
  <w:num w:numId="4">
    <w:abstractNumId w:val="5"/>
  </w:num>
  <w:num w:numId="5">
    <w:abstractNumId w:val="1"/>
  </w:num>
  <w:num w:numId="6">
    <w:abstractNumId w:val="7"/>
  </w:num>
  <w:num w:numId="7">
    <w:abstractNumId w:val="9"/>
  </w:num>
  <w:num w:numId="8">
    <w:abstractNumId w:val="0"/>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237E59A6"/>
    <w:rsid w:val="384E00E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nhideWhenUsed="0" w:uiPriority="0" w:semiHidden="0" w:name="heading 4"/>
    <w:lsdException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theme="minorBidi"/>
      <w:sz w:val="22"/>
      <w:szCs w:val="22"/>
      <w:lang w:val="en-US"/>
    </w:rPr>
  </w:style>
  <w:style w:type="paragraph" w:styleId="2">
    <w:name w:val="heading 1"/>
    <w:basedOn w:val="1"/>
    <w:next w:val="1"/>
    <w:qFormat/>
    <w:uiPriority w:val="0"/>
    <w:pPr>
      <w:keepNext/>
      <w:keepLines/>
      <w:pageBreakBefore w:val="0"/>
      <w:spacing w:before="480" w:after="120"/>
    </w:pPr>
    <w:rPr>
      <w:b/>
      <w:sz w:val="48"/>
      <w:szCs w:val="48"/>
    </w:rPr>
  </w:style>
  <w:style w:type="paragraph" w:styleId="3">
    <w:name w:val="heading 2"/>
    <w:basedOn w:val="1"/>
    <w:next w:val="1"/>
    <w:qFormat/>
    <w:uiPriority w:val="0"/>
    <w:pPr>
      <w:keepNext/>
      <w:keepLines/>
      <w:pageBreakBefore w:val="0"/>
      <w:spacing w:before="360" w:after="80"/>
    </w:pPr>
    <w:rPr>
      <w:b/>
      <w:sz w:val="36"/>
      <w:szCs w:val="36"/>
    </w:rPr>
  </w:style>
  <w:style w:type="paragraph" w:styleId="4">
    <w:name w:val="heading 3"/>
    <w:basedOn w:val="1"/>
    <w:next w:val="1"/>
    <w:qFormat/>
    <w:uiPriority w:val="0"/>
    <w:pPr>
      <w:keepNext/>
      <w:keepLines/>
      <w:pageBreakBefore w:val="0"/>
      <w:spacing w:before="280" w:after="80"/>
    </w:pPr>
    <w:rPr>
      <w:b/>
      <w:sz w:val="28"/>
      <w:szCs w:val="28"/>
    </w:rPr>
  </w:style>
  <w:style w:type="paragraph" w:styleId="5">
    <w:name w:val="heading 4"/>
    <w:basedOn w:val="1"/>
    <w:next w:val="1"/>
    <w:uiPriority w:val="0"/>
    <w:pPr>
      <w:keepNext/>
      <w:keepLines/>
      <w:pageBreakBefore w:val="0"/>
      <w:spacing w:before="240" w:after="40"/>
    </w:pPr>
    <w:rPr>
      <w:b/>
      <w:sz w:val="24"/>
      <w:szCs w:val="24"/>
    </w:rPr>
  </w:style>
  <w:style w:type="paragraph" w:styleId="6">
    <w:name w:val="heading 5"/>
    <w:basedOn w:val="1"/>
    <w:next w:val="1"/>
    <w:uiPriority w:val="0"/>
    <w:pPr>
      <w:keepNext/>
      <w:keepLines/>
      <w:pageBreakBefore w:val="0"/>
      <w:spacing w:before="220" w:after="40"/>
    </w:pPr>
    <w:rPr>
      <w:b/>
      <w:sz w:val="22"/>
      <w:szCs w:val="22"/>
    </w:rPr>
  </w:style>
  <w:style w:type="paragraph" w:styleId="7">
    <w:name w:val="heading 6"/>
    <w:basedOn w:val="1"/>
    <w:next w:val="1"/>
    <w:qFormat/>
    <w:uiPriority w:val="0"/>
    <w:pPr>
      <w:keepNext/>
      <w:keepLines/>
      <w:pageBreakBefore w:val="0"/>
      <w:spacing w:before="200" w:after="40"/>
    </w:pPr>
    <w:rPr>
      <w:b/>
      <w:sz w:val="20"/>
      <w:szCs w:val="20"/>
    </w:rPr>
  </w:style>
  <w:style w:type="character" w:default="1" w:styleId="8">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Subtitle"/>
    <w:basedOn w:val="1"/>
    <w:next w:val="1"/>
    <w:uiPriority w:val="0"/>
    <w:pPr>
      <w:keepNext/>
      <w:keepLines/>
      <w:pageBreakBefore w:val="0"/>
      <w:spacing w:before="360" w:after="80"/>
    </w:pPr>
    <w:rPr>
      <w:rFonts w:ascii="Georgia" w:hAnsi="Georgia" w:eastAsia="Georgia" w:cs="Georgia"/>
      <w:i/>
      <w:color w:val="666666"/>
      <w:sz w:val="48"/>
      <w:szCs w:val="48"/>
    </w:rPr>
  </w:style>
  <w:style w:type="paragraph" w:styleId="11">
    <w:name w:val="Title"/>
    <w:basedOn w:val="1"/>
    <w:next w:val="1"/>
    <w:uiPriority w:val="0"/>
    <w:pPr>
      <w:keepNext/>
      <w:keepLines/>
      <w:pageBreakBefore w:val="0"/>
      <w:spacing w:before="480" w:after="120"/>
    </w:pPr>
    <w:rPr>
      <w:b/>
      <w:sz w:val="72"/>
      <w:szCs w:val="72"/>
    </w:rPr>
  </w:style>
  <w:style w:type="table" w:customStyle="1" w:styleId="12">
    <w:name w:val="Table Normal1"/>
    <w:uiPriority w:val="0"/>
  </w:style>
  <w:style w:type="paragraph" w:styleId="13">
    <w:name w:val="List Paragraph"/>
    <w:basedOn w:val="1"/>
    <w:qFormat/>
    <w:uiPriority w:val="34"/>
    <w:pPr>
      <w:ind w:left="720"/>
      <w:contextualSpacing/>
    </w:pPr>
  </w:style>
  <w:style w:type="table" w:customStyle="1" w:styleId="14">
    <w:name w:val="_Style 14"/>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fvizFTRAmMuEqBin1fWJSOUC8w==">CgMxLjAyCGguZ2pkZ3hzMg1oLnlscXlrcWxsZDJ1Mg5oLnBodGh0ODFpcDdrcTIIaC5namRneHMyDmgubGdmeGNnc2Y2NWVjOAByITFfS09ZVGxDbG12QjRydEtaX2tZX2MwY1RxLVh0RjV0Mg==</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2013-11-16T23:26:00Z</dcterms:created>
  <dc:creator>Armand</dc:creator>
  <cp:lastModifiedBy>RS Junkie</cp:lastModifiedBy>
  <dcterms:modified xsi:type="dcterms:W3CDTF">2025-10-13T06:41:06Z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AEB76570CFF24CE0A9C8C43C121269B6_12</vt:lpwstr>
  </property>
</Properties>
</file>